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F3" w:rsidRDefault="003E53F3" w:rsidP="003E53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E53F3" w:rsidRPr="005906A3" w:rsidRDefault="003E53F3" w:rsidP="003E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E53F3" w:rsidRPr="0030730A" w:rsidRDefault="003E53F3" w:rsidP="003E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совета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Югорска и </w:t>
      </w:r>
      <w:r w:rsidRPr="0030730A">
        <w:rPr>
          <w:rFonts w:ascii="Times New Roman" w:hAnsi="Times New Roman" w:cs="Times New Roman"/>
          <w:b/>
          <w:sz w:val="24"/>
          <w:szCs w:val="24"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3E53F3" w:rsidRPr="005906A3" w:rsidRDefault="003E53F3" w:rsidP="003E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A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5906A3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 w:cs="Times New Roman"/>
          <w:b/>
          <w:sz w:val="24"/>
          <w:szCs w:val="24"/>
        </w:rPr>
        <w:t>17.00</w:t>
      </w:r>
    </w:p>
    <w:p w:rsidR="003E53F3" w:rsidRPr="000A063F" w:rsidRDefault="003E53F3" w:rsidP="003E5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№413, администрация города Югорска.</w:t>
      </w:r>
    </w:p>
    <w:p w:rsidR="003E53F3" w:rsidRPr="003E53F3" w:rsidRDefault="003E53F3" w:rsidP="003E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рассмотрении правоприменительной практики по результатам 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(докладывает н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юридического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Д.А. Крылов).</w:t>
      </w:r>
      <w:proofErr w:type="gramEnd"/>
    </w:p>
    <w:p w:rsidR="003E53F3" w:rsidRPr="003E53F3" w:rsidRDefault="003E53F3" w:rsidP="003E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организации и проведении общегородского праздника Сабантуй (</w:t>
      </w:r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докладывают:</w:t>
      </w:r>
      <w:proofErr w:type="gramEnd"/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8688E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Р.Р. Салахова, председатель татаро-башкирской общественной организации «Булгар»</w:t>
      </w:r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>, А.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В. Кузнецова,  директор МБУК «МиГ»).</w:t>
      </w:r>
      <w:proofErr w:type="gramEnd"/>
    </w:p>
    <w:p w:rsidR="003E53F3" w:rsidRPr="003E53F3" w:rsidRDefault="003E53F3" w:rsidP="003E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участии общественных организаций в общегородском субботнике в рамках </w:t>
      </w:r>
      <w:r w:rsidRPr="003E53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XII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Международной экологической акции «Спасти и сохранить» (</w:t>
      </w:r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докладывает </w:t>
      </w:r>
      <w:bookmarkStart w:id="0" w:name="_GoBack"/>
      <w:bookmarkEnd w:id="0"/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Р.З. Салахов, глава </w:t>
      </w:r>
      <w:proofErr w:type="spellStart"/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,Ю</w:t>
      </w:r>
      <w:proofErr w:type="gramEnd"/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горска</w:t>
      </w:r>
      <w:proofErr w:type="spellEnd"/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председатель Общественного совета, Координационного совета по делам национально-культурных автономий и взаимодействию с  религиозными объединениями). </w:t>
      </w:r>
    </w:p>
    <w:p w:rsidR="003E53F3" w:rsidRDefault="003E53F3" w:rsidP="003E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городском конкурсе  среди социально ориентированных некоммерческих организаций  на лучший социальный  проект (программу)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2015 году (докладывает Н.М. Иванова, секретарь Общественного совета и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Координационного совета 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делам национально-культу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рных автономий и взаимодействию с  религиозными объединениями).</w:t>
      </w:r>
    </w:p>
    <w:p w:rsidR="003E53F3" w:rsidRPr="003E53F3" w:rsidRDefault="003E53F3" w:rsidP="003E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создании при 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Координационно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 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делам национально-культу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рных автономий и взаимодействию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 религиозными 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 Совета старейшин или  Молодежного совета для организации работы по обеспечению  межнационального мира и согласия, патриотическому и интернациональному воспитанию (в соответствии  с</w:t>
      </w:r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рекомендациями   </w:t>
      </w:r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заседания </w:t>
      </w:r>
      <w:r w:rsidR="00D8688E"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Координационного совета по делам национально-культурных автономий и взаимодействию с  религиозными объединениями</w:t>
      </w:r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Правительстве Ханты-Мансийского автономного округа-Югры  от 14 апреля 2015 года</w:t>
      </w:r>
      <w:proofErr w:type="gramEnd"/>
      <w:r w:rsidR="00D868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(протокол №9)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E53F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докладывает Н.М. Иванова, секретарь Общественного совета и Координационного совета по делам национально-культурных автономий и взаимодействию с  религиозными объединениями).</w:t>
      </w:r>
    </w:p>
    <w:p w:rsidR="003E53F3" w:rsidRPr="003E53F3" w:rsidRDefault="003E53F3" w:rsidP="003E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3F3" w:rsidRPr="003E53F3" w:rsidRDefault="003E53F3" w:rsidP="003E53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3F3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F3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F3" w:rsidRPr="00F1765E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Югорска, </w:t>
      </w:r>
    </w:p>
    <w:p w:rsidR="003E53F3" w:rsidRPr="00F1765E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совета,  Координационного совета </w:t>
      </w:r>
    </w:p>
    <w:p w:rsidR="003E53F3" w:rsidRPr="00F1765E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>по делам национально-культурных автономий и взаимодействию</w:t>
      </w:r>
    </w:p>
    <w:p w:rsidR="003E53F3" w:rsidRPr="00357A3C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5E">
        <w:rPr>
          <w:rFonts w:ascii="Times New Roman" w:hAnsi="Times New Roman" w:cs="Times New Roman"/>
          <w:b/>
          <w:sz w:val="24"/>
          <w:szCs w:val="24"/>
        </w:rPr>
        <w:t xml:space="preserve">с  религиозными объединениями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67B7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3E53F3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3F3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3F3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3F3" w:rsidRPr="00BF7B81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Исп. Иванова Надежда Михайловна, </w:t>
      </w:r>
    </w:p>
    <w:p w:rsidR="003E53F3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hAnsi="Times New Roman" w:cs="Times New Roman"/>
          <w:sz w:val="20"/>
          <w:szCs w:val="20"/>
        </w:rPr>
        <w:t>Общественного совета,</w:t>
      </w:r>
      <w:r w:rsidRPr="00925FD1">
        <w:rPr>
          <w:rFonts w:ascii="Times New Roman" w:hAnsi="Times New Roman" w:cs="Times New Roman"/>
          <w:sz w:val="24"/>
          <w:szCs w:val="24"/>
        </w:rPr>
        <w:t xml:space="preserve"> </w:t>
      </w:r>
      <w:r w:rsidRPr="00925FD1">
        <w:rPr>
          <w:rFonts w:ascii="Times New Roman" w:hAnsi="Times New Roman" w:cs="Times New Roman"/>
          <w:sz w:val="20"/>
          <w:szCs w:val="20"/>
        </w:rPr>
        <w:t xml:space="preserve">Координационного совета </w:t>
      </w:r>
    </w:p>
    <w:p w:rsidR="003E53F3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>по делам национально-культурных автономий и взаимодействию</w:t>
      </w:r>
    </w:p>
    <w:p w:rsidR="003E53F3" w:rsidRPr="00BF7B81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FD1">
        <w:rPr>
          <w:rFonts w:ascii="Times New Roman" w:hAnsi="Times New Roman" w:cs="Times New Roman"/>
          <w:sz w:val="20"/>
          <w:szCs w:val="20"/>
        </w:rPr>
        <w:t xml:space="preserve"> с  религиозными объединениями</w:t>
      </w:r>
      <w:r w:rsidRPr="00BF7B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E53F3" w:rsidRPr="00BF7B81" w:rsidRDefault="003E53F3" w:rsidP="003E5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начальник информационно-аналитического отдела </w:t>
      </w:r>
    </w:p>
    <w:p w:rsidR="00D575C9" w:rsidRPr="00D8688E" w:rsidRDefault="003E53F3" w:rsidP="00D86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B81">
        <w:rPr>
          <w:rFonts w:ascii="Times New Roman" w:hAnsi="Times New Roman" w:cs="Times New Roman"/>
          <w:sz w:val="20"/>
          <w:szCs w:val="20"/>
        </w:rPr>
        <w:t xml:space="preserve">управления информационной политики, 8(34675) 5-00-62 </w:t>
      </w:r>
    </w:p>
    <w:sectPr w:rsidR="00D575C9" w:rsidRPr="00D8688E" w:rsidSect="0016453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F3"/>
    <w:rsid w:val="003E53F3"/>
    <w:rsid w:val="00D575C9"/>
    <w:rsid w:val="00D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2015-05-07T03:55:00Z</cp:lastPrinted>
  <dcterms:created xsi:type="dcterms:W3CDTF">2015-05-07T03:36:00Z</dcterms:created>
  <dcterms:modified xsi:type="dcterms:W3CDTF">2015-05-07T03:55:00Z</dcterms:modified>
</cp:coreProperties>
</file>